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7" w:rsidRDefault="00D0646B" w:rsidP="00D0646B">
      <w:pPr>
        <w:pStyle w:val="21"/>
        <w:tabs>
          <w:tab w:val="left" w:pos="400"/>
        </w:tabs>
        <w:ind w:firstLine="0"/>
        <w:jc w:val="center"/>
        <w:rPr>
          <w:lang w:val="ru-RU"/>
        </w:rPr>
      </w:pPr>
      <w:r>
        <w:rPr>
          <w:lang w:val="ru-RU"/>
        </w:rPr>
        <w:t>Казахский национальный университет имени Аль-</w:t>
      </w:r>
      <w:proofErr w:type="spellStart"/>
      <w:r>
        <w:rPr>
          <w:lang w:val="ru-RU"/>
        </w:rPr>
        <w:t>Фараби</w:t>
      </w:r>
      <w:proofErr w:type="spellEnd"/>
    </w:p>
    <w:p w:rsidR="00D0646B" w:rsidRDefault="00D0646B" w:rsidP="00D0646B">
      <w:pPr>
        <w:pStyle w:val="21"/>
        <w:tabs>
          <w:tab w:val="left" w:pos="400"/>
        </w:tabs>
        <w:ind w:firstLine="0"/>
        <w:jc w:val="center"/>
        <w:rPr>
          <w:lang w:val="ru-RU"/>
        </w:rPr>
      </w:pPr>
      <w:r>
        <w:rPr>
          <w:lang w:val="ru-RU"/>
        </w:rPr>
        <w:t>Факультет Философии и политологии</w:t>
      </w:r>
    </w:p>
    <w:p w:rsidR="0036414A" w:rsidRDefault="005842E8" w:rsidP="00D0646B">
      <w:pPr>
        <w:pStyle w:val="21"/>
        <w:tabs>
          <w:tab w:val="left" w:pos="400"/>
        </w:tabs>
        <w:ind w:firstLine="0"/>
        <w:jc w:val="center"/>
        <w:rPr>
          <w:lang w:val="ru-RU"/>
        </w:rPr>
      </w:pPr>
      <w:r>
        <w:rPr>
          <w:lang w:val="ru-RU"/>
        </w:rPr>
        <w:t>По дисциплине «Терминология хадисов</w:t>
      </w:r>
      <w:r w:rsidR="0036414A">
        <w:rPr>
          <w:lang w:val="ru-RU"/>
        </w:rPr>
        <w:t xml:space="preserve">» </w:t>
      </w:r>
    </w:p>
    <w:p w:rsidR="00D0646B" w:rsidRPr="00D0646B" w:rsidRDefault="00D0646B" w:rsidP="00D0646B">
      <w:pPr>
        <w:pStyle w:val="21"/>
        <w:tabs>
          <w:tab w:val="left" w:pos="400"/>
        </w:tabs>
        <w:ind w:firstLine="0"/>
        <w:jc w:val="center"/>
        <w:rPr>
          <w:lang w:val="ru-RU"/>
        </w:rPr>
      </w:pPr>
    </w:p>
    <w:tbl>
      <w:tblPr>
        <w:tblW w:w="9497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7"/>
      </w:tblGrid>
      <w:tr w:rsidR="00375B07" w:rsidRPr="005842E8" w:rsidTr="00375B07">
        <w:trPr>
          <w:trHeight w:val="855"/>
        </w:trPr>
        <w:tc>
          <w:tcPr>
            <w:tcW w:w="9497" w:type="dxa"/>
          </w:tcPr>
          <w:p w:rsidR="00375B07" w:rsidRPr="00375B07" w:rsidRDefault="00375B07" w:rsidP="00375B07">
            <w:pPr>
              <w:pStyle w:val="21"/>
              <w:tabs>
                <w:tab w:val="left" w:pos="400"/>
              </w:tabs>
              <w:ind w:firstLine="0"/>
              <w:rPr>
                <w:lang w:val="ru-RU"/>
              </w:rPr>
            </w:pPr>
            <w:r w:rsidRPr="005B2866">
              <w:rPr>
                <w:lang w:val="ru-RU"/>
              </w:rPr>
              <w:t>Учебно-методическое и информационное обеспечение</w:t>
            </w:r>
            <w:r w:rsidRPr="005B2866">
              <w:rPr>
                <w:spacing w:val="-8"/>
                <w:lang w:val="ru-RU"/>
              </w:rPr>
              <w:t xml:space="preserve"> </w:t>
            </w:r>
            <w:r w:rsidRPr="005B2866">
              <w:rPr>
                <w:lang w:val="ru-RU"/>
              </w:rPr>
              <w:t>дисциплины.</w:t>
            </w:r>
          </w:p>
          <w:p w:rsidR="00375B07" w:rsidRPr="00375B07" w:rsidRDefault="00375B07" w:rsidP="00375B07">
            <w:pPr>
              <w:spacing w:before="1"/>
              <w:ind w:left="826" w:right="249"/>
              <w:rPr>
                <w:b/>
                <w:sz w:val="28"/>
                <w:lang w:val="ru-RU"/>
              </w:rPr>
            </w:pPr>
          </w:p>
        </w:tc>
      </w:tr>
      <w:tr w:rsidR="00375B07" w:rsidRPr="005842E8" w:rsidTr="005842E8">
        <w:trPr>
          <w:trHeight w:val="4385"/>
        </w:trPr>
        <w:tc>
          <w:tcPr>
            <w:tcW w:w="9497" w:type="dxa"/>
          </w:tcPr>
          <w:p w:rsidR="00375B07" w:rsidRPr="0036414A" w:rsidRDefault="00D0646B" w:rsidP="00D0646B">
            <w:pPr>
              <w:spacing w:before="1"/>
              <w:ind w:right="249"/>
              <w:rPr>
                <w:b/>
                <w:sz w:val="28"/>
                <w:lang w:val="ru-RU"/>
              </w:rPr>
            </w:pPr>
            <w:r w:rsidRPr="00D0646B">
              <w:rPr>
                <w:b/>
                <w:sz w:val="28"/>
                <w:lang w:val="ru-RU"/>
              </w:rPr>
              <w:t xml:space="preserve">           </w:t>
            </w:r>
            <w:r w:rsidR="00375B07" w:rsidRPr="0036414A">
              <w:rPr>
                <w:b/>
                <w:sz w:val="28"/>
                <w:lang w:val="ru-RU"/>
              </w:rPr>
              <w:t>а) основная:</w:t>
            </w:r>
          </w:p>
          <w:p w:rsidR="00375B07" w:rsidRPr="00375B07" w:rsidRDefault="00375B07" w:rsidP="00375B07">
            <w:pPr>
              <w:tabs>
                <w:tab w:val="left" w:pos="851"/>
                <w:tab w:val="left" w:pos="1112"/>
                <w:tab w:val="left" w:pos="1113"/>
              </w:tabs>
              <w:spacing w:line="322" w:lineRule="exact"/>
              <w:ind w:left="684"/>
              <w:rPr>
                <w:sz w:val="28"/>
                <w:lang w:val="ru-RU"/>
              </w:rPr>
            </w:pP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1. Құраманбаев Қайрат, Хадис ілімі (тарихы және әдіснамасы) – Алматы: «Нұр Мүбарак» баспасы, 2014 ж.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2. Талғат Қосжігіт, Хадис тарихы. – Анкара., 2006 ж.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3. Алау Әділбаев, Саңлақ сахабалар. – Алматы, 2005 ж.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4. Әл-Хатиб әл-Бағдади, Тақииду әл-илм.  – Бейрут: Мактаба әл-асрия, 2007. 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5. Әл-Хатиб әл-Бағдади, Әр-Рихла фи талаби әл-хадис. – Дамаск, 1975.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6. Қасым Али Сағд, Нәшәту әл-иснад, Бейрут: Дару әл-Башайр әл-исламия, 2010.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7. Қасым Али Сағд, Қимату әл-иснад. – Бейрут: Дару әл-Башайр әл-исламия, 2010.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8. Рифғат Фаузи Абдулмутталиб, Мадхал илә мәнәһиж әл-мухаддисин. – Каир: Дару әс-Cәләм, 2011. 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9. Док. Али Найф Биқағи, Мәнәһиж әл-мухаддисин әлаамма уә әлхаасса. – Бейрут: Дару әл-Башайр әл-исламия, 2011.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10. АбдулХай әл-Лакнауи, Әл-Әжуиба әл-фадила лил-әсилати әл-ашрати әл-камила.  – Бейрут: Мактаба әл-матбуғат әл-исламия, 2005.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11. АбдулХай әл-Лакнауи, Әр-Рафғу уә әт-такмил фи әл-жархи уә әт-тағдил. – Каир: Дару әс-Cәләм, 2009.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12. Нуруддин Итр, Усул әл-жархи уә әт-тағдил. Дамаск: Дару әл-Йамама, 2007.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13. Сейд Абдулмажид әл-Ғаури, Әл-Муяссар фи илми әл-жархи уә әт-тағдил, – Бейрут: Дару Ибн Касир, 2007.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14. Мұхаммад әт-Таххан, Тәйсир мусталахи әл-хадис. – Әр-Риад: Мактабтау әл-Мағариф, 2004. 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15. Ахмад Омар Һашим, Қауағид усули әл-хадис. – Каир: әл-Мағһад әл-али лиддирасати әл-исламия.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16. Маннағу әл-Қаттан, Мабахису фи улуми әл-хадис. – Каир: Мактаба Уаһба, 2007. 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17. Мұхаммед Жәмәлуддин әл-Қасими, Қауағиду әт-Тахдис, – Бейрут: Дару әл-Кутуби әл-илмия, 2012.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18. Зафар Ахмад әл-Османи әт-Тәһәнауи, Қауағиду фи улуми әл-хадис. – Каир: Дару әс-Сәләм, 2000.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19. Нуруддин Итр, Манһаж ән-нақд фи улуми әл-хадис. – Бейрут: Дарул-Фикр, 2013. 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20. Жәләлуддин әс-Суюути, Тәдрибу әр-Рауи. – Каир: Дәру әл-хадис, 2004.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lastRenderedPageBreak/>
              <w:t>21. Ибн Хажар әл-Асқалани, Нузһату ән-Назар. – Дамаск: Мактаьату әл-Қибла, 2000.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22. Ибн Хажар әл-Асқалани, Ән-Нукат алә китаби Ибн әс-Салах. – Бейрут: Дару әл-Кутуби әл-илмия, 2009.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23. Ихтисар улуми әл-хадис, Ибн Касир әд-Димашқи,  – Бейрут: Аламу әл-Кутуб, 2006. 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24. Әбу Амр Осман ибн Абдуррахман әш-Шаһразури, Муқаддимату Ибн әс-Салах фи улуми әл-хадис. – Бейру</w:t>
            </w:r>
            <w:bookmarkStart w:id="0" w:name="_GoBack"/>
            <w:bookmarkEnd w:id="0"/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т: Дару әл-Кутуби әл-илмия, 2010.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25. Әл-Хаким ән-Нисабури, Мағрифату улуми әл-хадис. – Бейрут: Дару әл-Кутуби әл-илмия, (1977).</w:t>
            </w:r>
          </w:p>
          <w:p w:rsidR="005842E8" w:rsidRPr="005842E8" w:rsidRDefault="005842E8" w:rsidP="005842E8">
            <w:pPr>
              <w:pStyle w:val="a6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26. Ибн Шаһин әд-Бағдади, Китабу насихи әл-хадис уә мансухиһи,  – Бейрут: Дару әл-Кутуби әл-илмия, 1999.</w:t>
            </w:r>
          </w:p>
          <w:p w:rsidR="0036414A" w:rsidRPr="005842E8" w:rsidRDefault="0036414A" w:rsidP="0036414A">
            <w:pPr>
              <w:rPr>
                <w:sz w:val="28"/>
                <w:szCs w:val="28"/>
                <w:lang w:val="kk-KZ"/>
              </w:rPr>
            </w:pPr>
          </w:p>
          <w:p w:rsidR="005842E8" w:rsidRPr="005842E8" w:rsidRDefault="005842E8" w:rsidP="0036414A">
            <w:pPr>
              <w:rPr>
                <w:sz w:val="28"/>
                <w:szCs w:val="28"/>
                <w:lang w:val="kk-KZ"/>
              </w:rPr>
            </w:pPr>
          </w:p>
          <w:p w:rsidR="0036414A" w:rsidRPr="005842E8" w:rsidRDefault="0036414A" w:rsidP="0036414A">
            <w:pPr>
              <w:pStyle w:val="11"/>
              <w:ind w:left="666" w:right="5618"/>
              <w:rPr>
                <w:lang w:val="ru-RU"/>
              </w:rPr>
            </w:pPr>
            <w:r w:rsidRPr="005842E8">
              <w:rPr>
                <w:lang w:val="ru-RU"/>
              </w:rPr>
              <w:t>б) дополнительная:</w:t>
            </w:r>
          </w:p>
          <w:p w:rsidR="005842E8" w:rsidRPr="005842E8" w:rsidRDefault="005842E8" w:rsidP="005842E8">
            <w:pPr>
              <w:pStyle w:val="a6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1. Муслим ибн әлХажжаж, Сахих Муслим. – Бейрут: Дару әл-Кутуби әл-илмия, 2011.</w:t>
            </w:r>
          </w:p>
          <w:p w:rsidR="005842E8" w:rsidRPr="005842E8" w:rsidRDefault="005842E8" w:rsidP="005842E8">
            <w:pPr>
              <w:pStyle w:val="a6"/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</w:rPr>
              <w:t xml:space="preserve">2. </w:t>
            </w: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Ибн Хажар әл-Асқалани, Табақату әл-мудаллисин.</w:t>
            </w:r>
            <w:r w:rsidRPr="005842E8">
              <w:rPr>
                <w:rFonts w:asciiTheme="majorBidi" w:hAnsiTheme="majorBidi" w:cstheme="majorBidi"/>
                <w:sz w:val="28"/>
                <w:szCs w:val="28"/>
              </w:rPr>
              <w:t xml:space="preserve">  – </w:t>
            </w: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Каир: Дару әл</w:t>
            </w:r>
            <w:r w:rsidRPr="005842E8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Баян әл</w:t>
            </w:r>
            <w:r w:rsidRPr="005842E8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араби, 2004.</w:t>
            </w:r>
          </w:p>
          <w:p w:rsidR="005842E8" w:rsidRPr="005842E8" w:rsidRDefault="005842E8" w:rsidP="005842E8">
            <w:pPr>
              <w:pStyle w:val="a6"/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3. Мухаммад Аууама, Әсәру әл-хадис әш-шарифи фи ихтилафи әл-әйиммати әл-фуқаһа. – 4. Жидда: Дару әл-Минһаж, 2013.</w:t>
            </w:r>
          </w:p>
          <w:p w:rsidR="005842E8" w:rsidRPr="005842E8" w:rsidRDefault="005842E8" w:rsidP="005842E8">
            <w:pPr>
              <w:pStyle w:val="a6"/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5. Әбу Бакр әл-Хазими, Әл-Иғтибар фи ән-насихи уә әл-мансухи мин әл-әсәр. – Бейрут: 6. Дару әл-Кутуби әл-илмия, 2011. </w:t>
            </w:r>
          </w:p>
          <w:p w:rsidR="005842E8" w:rsidRPr="005842E8" w:rsidRDefault="005842E8" w:rsidP="005842E8">
            <w:pPr>
              <w:pStyle w:val="a6"/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7. Халид әл-Қариути, Әл-Ирсал уә әт-тадлис. Әр-Рияд: Мактабату әр-Рушд, 2004.</w:t>
            </w:r>
          </w:p>
          <w:p w:rsidR="005842E8" w:rsidRPr="005842E8" w:rsidRDefault="005842E8" w:rsidP="005842E8">
            <w:pPr>
              <w:pStyle w:val="a6"/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8. Қасим ибн Омар Хаж Мухаммад, Мәнһажу тақуияти әл-хадис әд-дағиф байна әл-мухаддисисин уә әл-фуқаһа. – Дамаск, Бейрут: Дару ән-Науадир, 2013.</w:t>
            </w:r>
          </w:p>
          <w:p w:rsidR="005842E8" w:rsidRPr="005842E8" w:rsidRDefault="005842E8" w:rsidP="005842E8">
            <w:pPr>
              <w:pStyle w:val="a6"/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9. Кайлани Мухаммад Халифа, Манһажу әл-Ханафия фи нақди әл-хадис. – Каир: Дару әс-Салам, 2010. </w:t>
            </w:r>
          </w:p>
          <w:p w:rsidR="005842E8" w:rsidRPr="005842E8" w:rsidRDefault="005842E8" w:rsidP="005842E8">
            <w:pPr>
              <w:pStyle w:val="a6"/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10. Әділбаева Ш., Сүннет салтымыз, хадис ғұрыпымыз. – Алматы, 2009. </w:t>
            </w:r>
          </w:p>
          <w:p w:rsidR="00375B07" w:rsidRPr="0036414A" w:rsidRDefault="005842E8" w:rsidP="005842E8">
            <w:pPr>
              <w:ind w:firstLine="708"/>
              <w:rPr>
                <w:sz w:val="28"/>
                <w:szCs w:val="28"/>
                <w:lang w:val="kk-KZ"/>
              </w:rPr>
            </w:pPr>
            <w:r w:rsidRPr="005842E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11. Мустафа әл-Бұға Мухиддин Мисту, Әл-Уәфи. – Алматы: «Кәусар баспасы»,  2007</w:t>
            </w:r>
          </w:p>
        </w:tc>
      </w:tr>
    </w:tbl>
    <w:p w:rsidR="00273BB7" w:rsidRPr="005842E8" w:rsidRDefault="00273BB7" w:rsidP="00375B07">
      <w:pPr>
        <w:tabs>
          <w:tab w:val="left" w:pos="732"/>
          <w:tab w:val="left" w:pos="733"/>
        </w:tabs>
        <w:ind w:right="102"/>
        <w:rPr>
          <w:lang w:val="kk-KZ"/>
        </w:rPr>
      </w:pPr>
    </w:p>
    <w:p w:rsidR="00D0646B" w:rsidRPr="005842E8" w:rsidRDefault="00D0646B" w:rsidP="00375B07">
      <w:pPr>
        <w:tabs>
          <w:tab w:val="left" w:pos="732"/>
          <w:tab w:val="left" w:pos="733"/>
        </w:tabs>
        <w:ind w:right="102"/>
        <w:rPr>
          <w:lang w:val="kk-KZ"/>
        </w:rPr>
      </w:pPr>
    </w:p>
    <w:p w:rsidR="00D0646B" w:rsidRPr="005842E8" w:rsidRDefault="00D0646B" w:rsidP="00375B07">
      <w:pPr>
        <w:tabs>
          <w:tab w:val="left" w:pos="732"/>
          <w:tab w:val="left" w:pos="733"/>
        </w:tabs>
        <w:ind w:right="102"/>
        <w:rPr>
          <w:lang w:val="kk-KZ"/>
        </w:rPr>
      </w:pPr>
    </w:p>
    <w:sectPr w:rsidR="00D0646B" w:rsidRPr="005842E8" w:rsidSect="00E4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71FF7"/>
    <w:multiLevelType w:val="hybridMultilevel"/>
    <w:tmpl w:val="192625A8"/>
    <w:lvl w:ilvl="0" w:tplc="10ECAD00">
      <w:start w:val="1"/>
      <w:numFmt w:val="decimal"/>
      <w:lvlText w:val="%1."/>
      <w:lvlJc w:val="left"/>
      <w:pPr>
        <w:ind w:left="428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534FD26">
      <w:start w:val="1"/>
      <w:numFmt w:val="bullet"/>
      <w:lvlText w:val="•"/>
      <w:lvlJc w:val="left"/>
      <w:pPr>
        <w:ind w:left="1614" w:hanging="428"/>
      </w:pPr>
      <w:rPr>
        <w:rFonts w:hint="default"/>
      </w:rPr>
    </w:lvl>
    <w:lvl w:ilvl="2" w:tplc="4BDCA83E">
      <w:start w:val="1"/>
      <w:numFmt w:val="bullet"/>
      <w:lvlText w:val="•"/>
      <w:lvlJc w:val="left"/>
      <w:pPr>
        <w:ind w:left="2488" w:hanging="428"/>
      </w:pPr>
      <w:rPr>
        <w:rFonts w:hint="default"/>
      </w:rPr>
    </w:lvl>
    <w:lvl w:ilvl="3" w:tplc="E410BD80">
      <w:start w:val="1"/>
      <w:numFmt w:val="bullet"/>
      <w:lvlText w:val="•"/>
      <w:lvlJc w:val="left"/>
      <w:pPr>
        <w:ind w:left="3363" w:hanging="428"/>
      </w:pPr>
      <w:rPr>
        <w:rFonts w:hint="default"/>
      </w:rPr>
    </w:lvl>
    <w:lvl w:ilvl="4" w:tplc="55F85E04">
      <w:start w:val="1"/>
      <w:numFmt w:val="bullet"/>
      <w:lvlText w:val="•"/>
      <w:lvlJc w:val="left"/>
      <w:pPr>
        <w:ind w:left="4237" w:hanging="428"/>
      </w:pPr>
      <w:rPr>
        <w:rFonts w:hint="default"/>
      </w:rPr>
    </w:lvl>
    <w:lvl w:ilvl="5" w:tplc="34749918">
      <w:start w:val="1"/>
      <w:numFmt w:val="bullet"/>
      <w:lvlText w:val="•"/>
      <w:lvlJc w:val="left"/>
      <w:pPr>
        <w:ind w:left="5112" w:hanging="428"/>
      </w:pPr>
      <w:rPr>
        <w:rFonts w:hint="default"/>
      </w:rPr>
    </w:lvl>
    <w:lvl w:ilvl="6" w:tplc="D5023784">
      <w:start w:val="1"/>
      <w:numFmt w:val="bullet"/>
      <w:lvlText w:val="•"/>
      <w:lvlJc w:val="left"/>
      <w:pPr>
        <w:ind w:left="5986" w:hanging="428"/>
      </w:pPr>
      <w:rPr>
        <w:rFonts w:hint="default"/>
      </w:rPr>
    </w:lvl>
    <w:lvl w:ilvl="7" w:tplc="335EEB5A">
      <w:start w:val="1"/>
      <w:numFmt w:val="bullet"/>
      <w:lvlText w:val="•"/>
      <w:lvlJc w:val="left"/>
      <w:pPr>
        <w:ind w:left="6860" w:hanging="428"/>
      </w:pPr>
      <w:rPr>
        <w:rFonts w:hint="default"/>
      </w:rPr>
    </w:lvl>
    <w:lvl w:ilvl="8" w:tplc="710A2E1E">
      <w:start w:val="1"/>
      <w:numFmt w:val="bullet"/>
      <w:lvlText w:val="•"/>
      <w:lvlJc w:val="left"/>
      <w:pPr>
        <w:ind w:left="7735" w:hanging="428"/>
      </w:pPr>
      <w:rPr>
        <w:rFonts w:hint="default"/>
      </w:rPr>
    </w:lvl>
  </w:abstractNum>
  <w:abstractNum w:abstractNumId="1" w15:restartNumberingAfterBreak="0">
    <w:nsid w:val="427C6298"/>
    <w:multiLevelType w:val="hybridMultilevel"/>
    <w:tmpl w:val="7DD6DA92"/>
    <w:lvl w:ilvl="0" w:tplc="B2029D0A">
      <w:start w:val="7"/>
      <w:numFmt w:val="decimal"/>
      <w:lvlText w:val="%1."/>
      <w:lvlJc w:val="left"/>
      <w:pPr>
        <w:ind w:left="399" w:hanging="281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</w:rPr>
    </w:lvl>
    <w:lvl w:ilvl="1" w:tplc="2C528976">
      <w:start w:val="1"/>
      <w:numFmt w:val="decimal"/>
      <w:lvlText w:val="%2."/>
      <w:lvlJc w:val="left"/>
      <w:pPr>
        <w:ind w:left="11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EEB89FC8">
      <w:start w:val="1"/>
      <w:numFmt w:val="bullet"/>
      <w:lvlText w:val="•"/>
      <w:lvlJc w:val="left"/>
      <w:pPr>
        <w:ind w:left="2091" w:hanging="428"/>
      </w:pPr>
      <w:rPr>
        <w:rFonts w:hint="default"/>
      </w:rPr>
    </w:lvl>
    <w:lvl w:ilvl="3" w:tplc="68B6A236">
      <w:start w:val="1"/>
      <w:numFmt w:val="bullet"/>
      <w:lvlText w:val="•"/>
      <w:lvlJc w:val="left"/>
      <w:pPr>
        <w:ind w:left="3063" w:hanging="428"/>
      </w:pPr>
      <w:rPr>
        <w:rFonts w:hint="default"/>
      </w:rPr>
    </w:lvl>
    <w:lvl w:ilvl="4" w:tplc="73F4B9B6">
      <w:start w:val="1"/>
      <w:numFmt w:val="bullet"/>
      <w:lvlText w:val="•"/>
      <w:lvlJc w:val="left"/>
      <w:pPr>
        <w:ind w:left="4034" w:hanging="428"/>
      </w:pPr>
      <w:rPr>
        <w:rFonts w:hint="default"/>
      </w:rPr>
    </w:lvl>
    <w:lvl w:ilvl="5" w:tplc="2CD681A0">
      <w:start w:val="1"/>
      <w:numFmt w:val="bullet"/>
      <w:lvlText w:val="•"/>
      <w:lvlJc w:val="left"/>
      <w:pPr>
        <w:ind w:left="5006" w:hanging="428"/>
      </w:pPr>
      <w:rPr>
        <w:rFonts w:hint="default"/>
      </w:rPr>
    </w:lvl>
    <w:lvl w:ilvl="6" w:tplc="4A88AE44">
      <w:start w:val="1"/>
      <w:numFmt w:val="bullet"/>
      <w:lvlText w:val="•"/>
      <w:lvlJc w:val="left"/>
      <w:pPr>
        <w:ind w:left="5977" w:hanging="428"/>
      </w:pPr>
      <w:rPr>
        <w:rFonts w:hint="default"/>
      </w:rPr>
    </w:lvl>
    <w:lvl w:ilvl="7" w:tplc="FFD2A6DA">
      <w:start w:val="1"/>
      <w:numFmt w:val="bullet"/>
      <w:lvlText w:val="•"/>
      <w:lvlJc w:val="left"/>
      <w:pPr>
        <w:ind w:left="6949" w:hanging="428"/>
      </w:pPr>
      <w:rPr>
        <w:rFonts w:hint="default"/>
      </w:rPr>
    </w:lvl>
    <w:lvl w:ilvl="8" w:tplc="765035D8">
      <w:start w:val="1"/>
      <w:numFmt w:val="bullet"/>
      <w:lvlText w:val="•"/>
      <w:lvlJc w:val="left"/>
      <w:pPr>
        <w:ind w:left="7920" w:hanging="42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B7"/>
    <w:rsid w:val="001735F3"/>
    <w:rsid w:val="00176FDA"/>
    <w:rsid w:val="00273BB7"/>
    <w:rsid w:val="00360DDD"/>
    <w:rsid w:val="0036414A"/>
    <w:rsid w:val="00375B07"/>
    <w:rsid w:val="0038193B"/>
    <w:rsid w:val="00500493"/>
    <w:rsid w:val="005638D5"/>
    <w:rsid w:val="005842E8"/>
    <w:rsid w:val="006E3AA5"/>
    <w:rsid w:val="007B779C"/>
    <w:rsid w:val="00961DA7"/>
    <w:rsid w:val="0097644E"/>
    <w:rsid w:val="00B3092D"/>
    <w:rsid w:val="00B57E5E"/>
    <w:rsid w:val="00D0646B"/>
    <w:rsid w:val="00E44E56"/>
    <w:rsid w:val="00F17393"/>
    <w:rsid w:val="00F32938"/>
    <w:rsid w:val="00F64681"/>
    <w:rsid w:val="00F6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F288"/>
  <w15:docId w15:val="{E56AD80B-274C-49B9-979D-CC75AC17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3BB7"/>
    <w:pPr>
      <w:widowControl w:val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73BB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73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">
    <w:name w:val="Заголовок 21"/>
    <w:basedOn w:val="a"/>
    <w:uiPriority w:val="1"/>
    <w:qFormat/>
    <w:rsid w:val="00273BB7"/>
    <w:pPr>
      <w:ind w:left="399" w:hanging="281"/>
      <w:outlineLvl w:val="2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  <w:rsid w:val="00273BB7"/>
    <w:pPr>
      <w:ind w:left="1251" w:hanging="427"/>
    </w:pPr>
  </w:style>
  <w:style w:type="paragraph" w:customStyle="1" w:styleId="11">
    <w:name w:val="Заголовок 11"/>
    <w:basedOn w:val="a"/>
    <w:uiPriority w:val="1"/>
    <w:qFormat/>
    <w:rsid w:val="005638D5"/>
    <w:pPr>
      <w:ind w:left="118" w:right="249"/>
      <w:outlineLvl w:val="1"/>
    </w:pPr>
    <w:rPr>
      <w:b/>
      <w:bCs/>
      <w:sz w:val="28"/>
      <w:szCs w:val="28"/>
    </w:rPr>
  </w:style>
  <w:style w:type="paragraph" w:styleId="a6">
    <w:name w:val="No Spacing"/>
    <w:link w:val="a7"/>
    <w:uiPriority w:val="1"/>
    <w:qFormat/>
    <w:rsid w:val="005842E8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5842E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Bekzhan</dc:creator>
  <cp:lastModifiedBy>Пользователь Windows</cp:lastModifiedBy>
  <cp:revision>6</cp:revision>
  <dcterms:created xsi:type="dcterms:W3CDTF">2018-12-09T02:55:00Z</dcterms:created>
  <dcterms:modified xsi:type="dcterms:W3CDTF">2018-12-10T18:04:00Z</dcterms:modified>
</cp:coreProperties>
</file>